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3" w:rsidRDefault="00ED1A93" w:rsidP="00B27387">
      <w:pPr>
        <w:shd w:val="clear" w:color="auto" w:fill="FFFFFF"/>
        <w:spacing w:after="0" w:line="240" w:lineRule="auto"/>
        <w:ind w:right="5"/>
        <w:jc w:val="center"/>
        <w:rPr>
          <w:b/>
          <w:color w:val="000000"/>
          <w:spacing w:val="-1"/>
          <w:szCs w:val="24"/>
          <w:lang w:eastAsia="ru-RU"/>
        </w:rPr>
      </w:pPr>
      <w:r w:rsidRPr="00ED1A93">
        <w:rPr>
          <w:b/>
          <w:color w:val="000000"/>
          <w:spacing w:val="-1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3.75pt;height:681.75pt">
            <v:imagedata r:id="rId5" o:title="9"/>
          </v:shape>
        </w:pict>
      </w:r>
    </w:p>
    <w:p w:rsidR="00312DDE" w:rsidRDefault="00ED1A93" w:rsidP="00B2738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"/>
        <w:jc w:val="center"/>
        <w:rPr>
          <w:b/>
          <w:color w:val="000000"/>
          <w:spacing w:val="-1"/>
          <w:szCs w:val="24"/>
          <w:lang w:eastAsia="ru-RU"/>
        </w:rPr>
      </w:pPr>
      <w:r>
        <w:rPr>
          <w:b/>
          <w:color w:val="000000"/>
          <w:spacing w:val="-1"/>
          <w:szCs w:val="24"/>
          <w:lang w:eastAsia="ru-RU"/>
        </w:rPr>
        <w:br w:type="page"/>
      </w:r>
      <w:bookmarkStart w:id="0" w:name="_GoBack"/>
      <w:bookmarkEnd w:id="0"/>
      <w:r w:rsidR="00312DDE" w:rsidRPr="00A27CD8">
        <w:rPr>
          <w:b/>
          <w:color w:val="000000"/>
          <w:spacing w:val="-1"/>
          <w:szCs w:val="24"/>
          <w:lang w:eastAsia="ru-RU"/>
        </w:rPr>
        <w:lastRenderedPageBreak/>
        <w:t>Общие положения</w:t>
      </w:r>
    </w:p>
    <w:p w:rsidR="00ED1A93" w:rsidRDefault="00ED1A93" w:rsidP="00ED1A93">
      <w:pPr>
        <w:pStyle w:val="a3"/>
        <w:shd w:val="clear" w:color="auto" w:fill="FFFFFF"/>
        <w:spacing w:after="0" w:line="240" w:lineRule="auto"/>
        <w:ind w:right="5"/>
        <w:rPr>
          <w:b/>
          <w:color w:val="000000"/>
          <w:spacing w:val="-1"/>
          <w:szCs w:val="24"/>
          <w:lang w:eastAsia="ru-RU"/>
        </w:rPr>
      </w:pPr>
    </w:p>
    <w:p w:rsidR="00312DDE" w:rsidRPr="00A27CD8" w:rsidRDefault="00312DDE" w:rsidP="00B27387">
      <w:pPr>
        <w:pStyle w:val="a3"/>
        <w:shd w:val="clear" w:color="auto" w:fill="FFFFFF"/>
        <w:spacing w:after="0" w:line="240" w:lineRule="auto"/>
        <w:ind w:left="360" w:right="5"/>
        <w:jc w:val="center"/>
        <w:rPr>
          <w:b/>
          <w:color w:val="000000"/>
          <w:spacing w:val="-1"/>
          <w:szCs w:val="24"/>
          <w:lang w:eastAsia="ru-RU"/>
        </w:rPr>
      </w:pPr>
    </w:p>
    <w:p w:rsidR="00312DDE" w:rsidRPr="00B27387" w:rsidRDefault="00312DDE" w:rsidP="003C7785">
      <w:pPr>
        <w:spacing w:after="0" w:line="240" w:lineRule="auto"/>
        <w:rPr>
          <w:szCs w:val="24"/>
        </w:rPr>
      </w:pPr>
      <w:r>
        <w:rPr>
          <w:color w:val="000000"/>
          <w:szCs w:val="24"/>
          <w:lang w:eastAsia="ru-RU"/>
        </w:rPr>
        <w:t>1.1.</w:t>
      </w:r>
      <w:r w:rsidRPr="00B27387">
        <w:rPr>
          <w:color w:val="000000"/>
          <w:szCs w:val="24"/>
          <w:lang w:eastAsia="ru-RU"/>
        </w:rPr>
        <w:t xml:space="preserve">Настоящее положение </w:t>
      </w:r>
      <w:r w:rsidRPr="00B27387">
        <w:rPr>
          <w:bCs/>
          <w:color w:val="000000"/>
          <w:szCs w:val="24"/>
          <w:lang w:eastAsia="ru-RU"/>
        </w:rPr>
        <w:t xml:space="preserve">об организации питания обучающихся АНО «ПОО медицинский колледж «Монада» </w:t>
      </w:r>
      <w:r w:rsidRPr="00B27387">
        <w:rPr>
          <w:color w:val="000000"/>
          <w:szCs w:val="24"/>
          <w:lang w:eastAsia="ru-RU"/>
        </w:rPr>
        <w:t xml:space="preserve">разработано в соответствии с </w:t>
      </w:r>
      <w:r w:rsidRPr="00B27387">
        <w:rPr>
          <w:szCs w:val="24"/>
        </w:rPr>
        <w:t xml:space="preserve">Федеральным Законом «Об образовании в Российской Федерации» от 29.12.2012г. № 273-ФЗ, </w:t>
      </w:r>
      <w:r w:rsidRPr="00B27387">
        <w:rPr>
          <w:color w:val="000000"/>
          <w:szCs w:val="24"/>
          <w:lang w:eastAsia="ru-RU"/>
        </w:rPr>
        <w:t xml:space="preserve">Федеральным законом от 2 января </w:t>
      </w:r>
      <w:smartTag w:uri="urn:schemas-microsoft-com:office:smarttags" w:element="metricconverter">
        <w:smartTagPr>
          <w:attr w:name="ProductID" w:val="2000 г"/>
        </w:smartTagPr>
        <w:r w:rsidRPr="00B27387">
          <w:rPr>
            <w:color w:val="000000"/>
            <w:szCs w:val="24"/>
            <w:lang w:eastAsia="ru-RU"/>
          </w:rPr>
          <w:t>2000 г</w:t>
        </w:r>
      </w:smartTag>
      <w:r w:rsidRPr="00B27387">
        <w:rPr>
          <w:color w:val="000000"/>
          <w:szCs w:val="24"/>
          <w:lang w:eastAsia="ru-RU"/>
        </w:rPr>
        <w:t xml:space="preserve">. № 29-ФЗ «О качестве и безопасности пищевых продуктов»,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</w:t>
      </w:r>
      <w:r w:rsidRPr="00B27387">
        <w:rPr>
          <w:szCs w:val="24"/>
        </w:rPr>
        <w:t>нормативно–правовыми актами Правительства Российской Федерации,</w:t>
      </w:r>
    </w:p>
    <w:p w:rsidR="00312DDE" w:rsidRPr="00505EC4" w:rsidRDefault="00312DDE" w:rsidP="003C7785">
      <w:pPr>
        <w:shd w:val="clear" w:color="auto" w:fill="FFFFFF"/>
        <w:tabs>
          <w:tab w:val="left" w:pos="1109"/>
        </w:tabs>
        <w:spacing w:after="0" w:line="240" w:lineRule="auto"/>
        <w:ind w:left="14"/>
        <w:jc w:val="both"/>
        <w:rPr>
          <w:szCs w:val="24"/>
          <w:lang w:eastAsia="ru-RU"/>
        </w:rPr>
      </w:pPr>
      <w:r w:rsidRPr="00B27387">
        <w:rPr>
          <w:color w:val="000000"/>
          <w:szCs w:val="24"/>
          <w:lang w:eastAsia="ru-RU"/>
        </w:rPr>
        <w:t>1.2. Основными задачами при организации питания обучающихся</w:t>
      </w:r>
      <w:r>
        <w:rPr>
          <w:color w:val="000000"/>
          <w:szCs w:val="24"/>
          <w:lang w:eastAsia="ru-RU"/>
        </w:rPr>
        <w:t xml:space="preserve"> </w:t>
      </w:r>
      <w:r w:rsidRPr="00B27387">
        <w:rPr>
          <w:bCs/>
          <w:color w:val="000000"/>
          <w:szCs w:val="24"/>
          <w:lang w:eastAsia="ru-RU"/>
        </w:rPr>
        <w:t>АНО «ПОО медицинский колледж «Монада»</w:t>
      </w:r>
      <w:r w:rsidRPr="00B27387">
        <w:rPr>
          <w:color w:val="000000"/>
          <w:szCs w:val="24"/>
          <w:lang w:eastAsia="ru-RU"/>
        </w:rPr>
        <w:t xml:space="preserve"> </w:t>
      </w:r>
      <w:r w:rsidRPr="00505EC4">
        <w:rPr>
          <w:color w:val="000000"/>
          <w:szCs w:val="24"/>
          <w:lang w:eastAsia="ru-RU"/>
        </w:rPr>
        <w:t>(далее по тексту - колледж) являются:</w:t>
      </w:r>
    </w:p>
    <w:p w:rsidR="00312DDE" w:rsidRPr="00505EC4" w:rsidRDefault="00312DDE" w:rsidP="003C7785">
      <w:pPr>
        <w:shd w:val="clear" w:color="auto" w:fill="FFFFFF"/>
        <w:spacing w:after="0" w:line="240" w:lineRule="auto"/>
        <w:ind w:left="10" w:right="19" w:firstLine="533"/>
        <w:jc w:val="both"/>
        <w:rPr>
          <w:szCs w:val="24"/>
          <w:lang w:eastAsia="ru-RU"/>
        </w:rPr>
      </w:pPr>
      <w:r w:rsidRPr="00505EC4">
        <w:rPr>
          <w:color w:val="000000"/>
          <w:szCs w:val="24"/>
          <w:lang w:eastAsia="ru-RU"/>
        </w:rPr>
        <w:t>- обе</w:t>
      </w:r>
      <w:r>
        <w:rPr>
          <w:color w:val="000000"/>
          <w:szCs w:val="24"/>
          <w:lang w:eastAsia="ru-RU"/>
        </w:rPr>
        <w:t>спечение обучающихся</w:t>
      </w:r>
      <w:r w:rsidRPr="00505EC4">
        <w:rPr>
          <w:color w:val="000000"/>
          <w:szCs w:val="24"/>
          <w:lang w:eastAsia="ru-RU"/>
        </w:rPr>
        <w:t xml:space="preserve">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312DDE" w:rsidRPr="00505EC4" w:rsidRDefault="00312DDE" w:rsidP="003C7785">
      <w:pPr>
        <w:shd w:val="clear" w:color="auto" w:fill="FFFFFF"/>
        <w:spacing w:after="0" w:line="240" w:lineRule="auto"/>
        <w:ind w:left="14" w:right="14" w:firstLine="533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505EC4">
        <w:rPr>
          <w:color w:val="000000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312DDE" w:rsidRPr="00505EC4" w:rsidRDefault="00312DDE" w:rsidP="003C7785">
      <w:pPr>
        <w:shd w:val="clear" w:color="auto" w:fill="FFFFFF"/>
        <w:spacing w:after="0" w:line="240" w:lineRule="auto"/>
        <w:ind w:left="14" w:right="19" w:firstLine="538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505EC4">
        <w:rPr>
          <w:color w:val="000000"/>
          <w:szCs w:val="24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312DDE" w:rsidRDefault="00312DDE" w:rsidP="003C7785">
      <w:pPr>
        <w:shd w:val="clear" w:color="auto" w:fill="FFFFFF"/>
        <w:spacing w:after="0" w:line="240" w:lineRule="auto"/>
        <w:ind w:left="552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- </w:t>
      </w:r>
      <w:r w:rsidRPr="00505EC4">
        <w:rPr>
          <w:color w:val="000000"/>
          <w:szCs w:val="24"/>
          <w:lang w:eastAsia="ru-RU"/>
        </w:rPr>
        <w:t>пропаганда принципов здорового и полноценного питания.</w:t>
      </w:r>
    </w:p>
    <w:p w:rsidR="00312DDE" w:rsidRDefault="00312DDE" w:rsidP="00B27387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505EC4">
        <w:rPr>
          <w:color w:val="000000"/>
          <w:szCs w:val="24"/>
          <w:lang w:eastAsia="ru-RU"/>
        </w:rPr>
        <w:t xml:space="preserve">1.3. Настоящее Положение </w:t>
      </w:r>
      <w:r>
        <w:rPr>
          <w:color w:val="000000"/>
          <w:szCs w:val="24"/>
          <w:lang w:eastAsia="ru-RU"/>
        </w:rPr>
        <w:t xml:space="preserve">регламентирует организацию питания </w:t>
      </w:r>
      <w:r w:rsidRPr="00505EC4">
        <w:rPr>
          <w:color w:val="000000"/>
          <w:szCs w:val="24"/>
          <w:lang w:eastAsia="ru-RU"/>
        </w:rPr>
        <w:t>обучающихся</w:t>
      </w:r>
      <w:r>
        <w:rPr>
          <w:color w:val="000000"/>
          <w:szCs w:val="24"/>
          <w:lang w:eastAsia="ru-RU"/>
        </w:rPr>
        <w:t xml:space="preserve"> </w:t>
      </w:r>
      <w:r w:rsidRPr="00505EC4">
        <w:rPr>
          <w:color w:val="000000"/>
          <w:szCs w:val="24"/>
          <w:lang w:eastAsia="ru-RU"/>
        </w:rPr>
        <w:t xml:space="preserve"> колледжа</w:t>
      </w:r>
      <w:r>
        <w:rPr>
          <w:color w:val="000000"/>
          <w:szCs w:val="24"/>
          <w:lang w:eastAsia="ru-RU"/>
        </w:rPr>
        <w:t xml:space="preserve"> на платной основе.</w:t>
      </w:r>
    </w:p>
    <w:p w:rsidR="00312DDE" w:rsidRDefault="00312DDE" w:rsidP="00B27387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312DDE" w:rsidRDefault="00312DDE" w:rsidP="00B27387">
      <w:pPr>
        <w:shd w:val="clear" w:color="auto" w:fill="FFFFFF"/>
        <w:spacing w:after="0" w:line="240" w:lineRule="auto"/>
        <w:ind w:left="544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2. Порядок предоставления питания на бесплатной и платной основе,</w:t>
      </w:r>
    </w:p>
    <w:p w:rsidR="00312DDE" w:rsidRDefault="00312DDE" w:rsidP="00B27387">
      <w:pPr>
        <w:shd w:val="clear" w:color="auto" w:fill="FFFFFF"/>
        <w:spacing w:after="0" w:line="240" w:lineRule="auto"/>
        <w:ind w:left="544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о</w:t>
      </w:r>
      <w:r w:rsidRPr="00A27CD8">
        <w:rPr>
          <w:b/>
          <w:color w:val="000000"/>
          <w:szCs w:val="24"/>
          <w:lang w:eastAsia="ru-RU"/>
        </w:rPr>
        <w:t>сновные организационные принципы питания</w:t>
      </w:r>
    </w:p>
    <w:p w:rsidR="00312DDE" w:rsidRDefault="00312DDE" w:rsidP="002134C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 w:rsidRPr="008311A9">
        <w:rPr>
          <w:color w:val="000000"/>
          <w:szCs w:val="24"/>
          <w:lang w:eastAsia="ru-RU"/>
        </w:rPr>
        <w:t xml:space="preserve">2.1. Питание </w:t>
      </w:r>
      <w:r>
        <w:rPr>
          <w:color w:val="000000"/>
          <w:szCs w:val="24"/>
          <w:lang w:eastAsia="ru-RU"/>
        </w:rPr>
        <w:t xml:space="preserve">обучающихся </w:t>
      </w:r>
      <w:r w:rsidRPr="008311A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колледжа</w:t>
      </w:r>
      <w:r w:rsidRPr="008311A9">
        <w:rPr>
          <w:color w:val="000000"/>
          <w:spacing w:val="2"/>
          <w:szCs w:val="24"/>
          <w:lang w:eastAsia="ru-RU"/>
        </w:rPr>
        <w:t xml:space="preserve"> обеспечива</w:t>
      </w:r>
      <w:r w:rsidRPr="008311A9">
        <w:rPr>
          <w:color w:val="000000"/>
          <w:szCs w:val="24"/>
          <w:lang w:eastAsia="ru-RU"/>
        </w:rPr>
        <w:t>ется</w:t>
      </w:r>
      <w:r>
        <w:rPr>
          <w:color w:val="000000"/>
          <w:szCs w:val="24"/>
          <w:lang w:eastAsia="ru-RU"/>
        </w:rPr>
        <w:t xml:space="preserve"> на основании договора с ИП </w:t>
      </w:r>
      <w:proofErr w:type="spellStart"/>
      <w:r>
        <w:rPr>
          <w:color w:val="000000"/>
          <w:szCs w:val="24"/>
          <w:lang w:eastAsia="ru-RU"/>
        </w:rPr>
        <w:t>Латипова</w:t>
      </w:r>
      <w:proofErr w:type="spellEnd"/>
      <w:r>
        <w:rPr>
          <w:color w:val="000000"/>
          <w:szCs w:val="24"/>
          <w:lang w:eastAsia="ru-RU"/>
        </w:rPr>
        <w:t xml:space="preserve"> Е.М. (Исполнитель) в принадлежащем ему помещении по адресу: г. Евпатория, ул.Революции,64, кафе.</w:t>
      </w:r>
      <w:r w:rsidRPr="008311A9">
        <w:rPr>
          <w:color w:val="000000"/>
          <w:szCs w:val="24"/>
          <w:lang w:eastAsia="ru-RU"/>
        </w:rPr>
        <w:t xml:space="preserve"> </w:t>
      </w:r>
    </w:p>
    <w:p w:rsidR="00312DDE" w:rsidRDefault="00312DDE" w:rsidP="002134C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2.2.Вся продукция исполнителя приготовляется на основании утвержденного ассортиментного перечня в соответствии с санитарными и технологическими нормами.</w:t>
      </w:r>
    </w:p>
    <w:p w:rsidR="00312DDE" w:rsidRDefault="00312DDE" w:rsidP="002134C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2.3 Обучающимся предоставляются комплексные обеды согласно меню, утвержденному директором Исполнителя. В течение недели меню обновляется ежедневно. Услуги предоставляются ежедневно с 11.00 до 13.00.</w:t>
      </w:r>
    </w:p>
    <w:p w:rsidR="00312DDE" w:rsidRDefault="00312DDE" w:rsidP="002134C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2.4 Оплата производится за фактическое использование услуги по обеспечению обучающегося горячим питанием. Цена может быть увеличена по инициативе Исполнителя, при условии предъявления Заказчику документов, объективно отражающих увеличение цен на продовольственное сырье и попутные товары. </w:t>
      </w:r>
    </w:p>
    <w:p w:rsidR="00312DDE" w:rsidRDefault="00312DDE" w:rsidP="002134C4">
      <w:pPr>
        <w:shd w:val="clear" w:color="auto" w:fill="FFFFFF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2.5.В случаи увеличения цены Исполнитель уведомляет Заказчика за один месяц.</w:t>
      </w:r>
    </w:p>
    <w:p w:rsidR="00312DDE" w:rsidRDefault="00312DDE" w:rsidP="002134C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color w:val="000000"/>
          <w:spacing w:val="1"/>
          <w:szCs w:val="24"/>
          <w:lang w:eastAsia="ru-RU"/>
        </w:rPr>
      </w:pPr>
      <w:r>
        <w:rPr>
          <w:color w:val="000000"/>
          <w:szCs w:val="24"/>
          <w:lang w:eastAsia="ru-RU"/>
        </w:rPr>
        <w:t>2.6.</w:t>
      </w:r>
      <w:r w:rsidRPr="001A5474">
        <w:rPr>
          <w:color w:val="000000"/>
          <w:spacing w:val="-2"/>
          <w:szCs w:val="24"/>
          <w:lang w:eastAsia="ru-RU"/>
        </w:rPr>
        <w:t xml:space="preserve"> </w:t>
      </w:r>
      <w:r w:rsidRPr="008311A9">
        <w:rPr>
          <w:color w:val="000000"/>
          <w:spacing w:val="-2"/>
          <w:szCs w:val="24"/>
          <w:lang w:eastAsia="ru-RU"/>
        </w:rPr>
        <w:t xml:space="preserve">Для приема пищи </w:t>
      </w:r>
      <w:r>
        <w:rPr>
          <w:color w:val="000000"/>
          <w:spacing w:val="1"/>
          <w:szCs w:val="24"/>
          <w:lang w:eastAsia="ru-RU"/>
        </w:rPr>
        <w:t xml:space="preserve">предусматривается перемена длительностью не менее 30 минут. </w:t>
      </w:r>
    </w:p>
    <w:p w:rsidR="00312DDE" w:rsidRPr="008311A9" w:rsidRDefault="00312DDE" w:rsidP="002134C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  <w:spacing w:val="1"/>
          <w:szCs w:val="24"/>
          <w:lang w:eastAsia="ru-RU"/>
        </w:rPr>
        <w:t>2.7.Заведующие отделениями несут ответственность за организацию питания.</w:t>
      </w:r>
    </w:p>
    <w:p w:rsidR="00312DDE" w:rsidRDefault="00312DDE" w:rsidP="00B27387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</w:p>
    <w:p w:rsidR="00312DDE" w:rsidRPr="00152D01" w:rsidRDefault="00312DDE" w:rsidP="00152D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 w:rsidRPr="00152D01">
        <w:rPr>
          <w:b/>
          <w:color w:val="000000"/>
          <w:szCs w:val="24"/>
          <w:lang w:eastAsia="ru-RU"/>
        </w:rPr>
        <w:t>Принципы формирования рационов питания обучающихся колледжа</w:t>
      </w:r>
    </w:p>
    <w:p w:rsidR="00312DDE" w:rsidRDefault="00312DDE" w:rsidP="00152D01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3.1.Исполнитель составляет ассортиментный перечень блюд, входящих в комплексный обед, по собственному усмотрению в зависимости от сезонного фактора.</w:t>
      </w:r>
    </w:p>
    <w:p w:rsidR="00312DDE" w:rsidRDefault="00312DDE" w:rsidP="00152D01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3.2.Исполнитель оказывает услуги в соответствии с действующим в РФ стандартам по оказанию услуг общественного питания. Обеспечивает надлежащее качество продукции кафе.</w:t>
      </w:r>
    </w:p>
    <w:p w:rsidR="00312DDE" w:rsidRPr="008311A9" w:rsidRDefault="00312DDE" w:rsidP="00A82CF4">
      <w:pPr>
        <w:widowControl w:val="0"/>
        <w:shd w:val="clear" w:color="auto" w:fill="FFFFFF"/>
        <w:tabs>
          <w:tab w:val="left" w:pos="1051"/>
        </w:tabs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>3.3.</w:t>
      </w:r>
      <w:r w:rsidRPr="00A82CF4">
        <w:rPr>
          <w:color w:val="000000"/>
          <w:spacing w:val="2"/>
          <w:szCs w:val="24"/>
          <w:lang w:eastAsia="ru-RU"/>
        </w:rPr>
        <w:t xml:space="preserve"> </w:t>
      </w:r>
      <w:r w:rsidRPr="008311A9">
        <w:rPr>
          <w:color w:val="000000"/>
          <w:spacing w:val="2"/>
          <w:szCs w:val="24"/>
          <w:lang w:eastAsia="ru-RU"/>
        </w:rPr>
        <w:t xml:space="preserve">Гигиенические показатели пищевой ценности продовольственного сырья и пищевых </w:t>
      </w:r>
      <w:r w:rsidRPr="008311A9">
        <w:rPr>
          <w:color w:val="000000"/>
          <w:spacing w:val="3"/>
          <w:szCs w:val="24"/>
          <w:lang w:eastAsia="ru-RU"/>
        </w:rPr>
        <w:t xml:space="preserve">продуктов, используемых в питании </w:t>
      </w:r>
      <w:r>
        <w:rPr>
          <w:color w:val="000000"/>
          <w:spacing w:val="3"/>
          <w:szCs w:val="24"/>
          <w:lang w:eastAsia="ru-RU"/>
        </w:rPr>
        <w:t>обучающихся</w:t>
      </w:r>
      <w:r w:rsidRPr="008311A9">
        <w:rPr>
          <w:color w:val="000000"/>
          <w:spacing w:val="3"/>
          <w:szCs w:val="24"/>
          <w:lang w:eastAsia="ru-RU"/>
        </w:rPr>
        <w:t>, должны соответствовать санитарно-</w:t>
      </w:r>
      <w:r w:rsidRPr="008311A9">
        <w:rPr>
          <w:color w:val="000000"/>
          <w:spacing w:val="-3"/>
          <w:szCs w:val="24"/>
          <w:lang w:eastAsia="ru-RU"/>
        </w:rPr>
        <w:t>эп</w:t>
      </w:r>
      <w:r>
        <w:rPr>
          <w:color w:val="000000"/>
          <w:spacing w:val="-3"/>
          <w:szCs w:val="24"/>
          <w:lang w:eastAsia="ru-RU"/>
        </w:rPr>
        <w:t xml:space="preserve">идемиологическим правилам </w:t>
      </w:r>
      <w:r w:rsidRPr="008311A9">
        <w:rPr>
          <w:color w:val="000000"/>
          <w:spacing w:val="-3"/>
          <w:szCs w:val="24"/>
          <w:lang w:eastAsia="ru-RU"/>
        </w:rPr>
        <w:t xml:space="preserve">и нормативам (СанПиН 2.3.2.1078-01 "Гигиенические </w:t>
      </w:r>
      <w:r w:rsidRPr="008311A9">
        <w:rPr>
          <w:color w:val="000000"/>
          <w:szCs w:val="24"/>
          <w:lang w:eastAsia="ru-RU"/>
        </w:rPr>
        <w:t>требования безопасности и пищевой ценности пищевых продуктов").</w:t>
      </w:r>
    </w:p>
    <w:p w:rsidR="00312DDE" w:rsidRPr="00152D01" w:rsidRDefault="00312DDE" w:rsidP="00152D01">
      <w:pPr>
        <w:shd w:val="clear" w:color="auto" w:fill="FFFFFF"/>
        <w:spacing w:after="0" w:line="240" w:lineRule="auto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lastRenderedPageBreak/>
        <w:t xml:space="preserve"> </w:t>
      </w:r>
    </w:p>
    <w:p w:rsidR="00312DDE" w:rsidRDefault="00312DDE" w:rsidP="00B27387">
      <w:pPr>
        <w:shd w:val="clear" w:color="auto" w:fill="FFFFFF"/>
        <w:spacing w:after="0" w:line="240" w:lineRule="auto"/>
        <w:rPr>
          <w:b/>
          <w:color w:val="000000"/>
          <w:szCs w:val="24"/>
          <w:lang w:eastAsia="ru-RU"/>
        </w:rPr>
      </w:pPr>
      <w:r w:rsidRPr="008311A9">
        <w:rPr>
          <w:color w:val="000000"/>
          <w:szCs w:val="24"/>
          <w:lang w:eastAsia="ru-RU"/>
        </w:rPr>
        <w:t xml:space="preserve"> </w:t>
      </w:r>
    </w:p>
    <w:p w:rsidR="00312DDE" w:rsidRPr="00A27CD8" w:rsidRDefault="00312DDE" w:rsidP="00B27387">
      <w:pPr>
        <w:shd w:val="clear" w:color="auto" w:fill="FFFFFF"/>
        <w:spacing w:after="0" w:line="240" w:lineRule="auto"/>
        <w:ind w:left="544"/>
        <w:rPr>
          <w:b/>
          <w:color w:val="000000"/>
          <w:szCs w:val="24"/>
          <w:lang w:eastAsia="ru-RU"/>
        </w:rPr>
      </w:pPr>
    </w:p>
    <w:p w:rsidR="00312DDE" w:rsidRDefault="00312DDE" w:rsidP="00B27387">
      <w:pPr>
        <w:shd w:val="clear" w:color="auto" w:fill="FFFFFF"/>
        <w:spacing w:after="0" w:line="240" w:lineRule="auto"/>
        <w:rPr>
          <w:szCs w:val="24"/>
          <w:lang w:eastAsia="ru-RU"/>
        </w:rPr>
      </w:pPr>
    </w:p>
    <w:p w:rsidR="00312DDE" w:rsidRPr="00B27387" w:rsidRDefault="00312DDE" w:rsidP="00B27387">
      <w:pPr>
        <w:pStyle w:val="a3"/>
        <w:ind w:left="1065"/>
        <w:rPr>
          <w:szCs w:val="24"/>
        </w:rPr>
      </w:pPr>
    </w:p>
    <w:sectPr w:rsidR="00312DDE" w:rsidRPr="00B27387" w:rsidSect="00BF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A410A"/>
    <w:multiLevelType w:val="multilevel"/>
    <w:tmpl w:val="A4DC1B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000000"/>
      </w:rPr>
    </w:lvl>
  </w:abstractNum>
  <w:abstractNum w:abstractNumId="1" w15:restartNumberingAfterBreak="0">
    <w:nsid w:val="67BA1E1E"/>
    <w:multiLevelType w:val="multilevel"/>
    <w:tmpl w:val="F2F071E8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387"/>
    <w:rsid w:val="00015452"/>
    <w:rsid w:val="00152D01"/>
    <w:rsid w:val="00197BD4"/>
    <w:rsid w:val="001A5474"/>
    <w:rsid w:val="001E7CEE"/>
    <w:rsid w:val="001F35D0"/>
    <w:rsid w:val="002134C4"/>
    <w:rsid w:val="00312DDE"/>
    <w:rsid w:val="003C7785"/>
    <w:rsid w:val="00505EC4"/>
    <w:rsid w:val="00685B67"/>
    <w:rsid w:val="00782D7C"/>
    <w:rsid w:val="007A4027"/>
    <w:rsid w:val="008311A9"/>
    <w:rsid w:val="00A27CD8"/>
    <w:rsid w:val="00A82CF4"/>
    <w:rsid w:val="00B27387"/>
    <w:rsid w:val="00BF746E"/>
    <w:rsid w:val="00C17113"/>
    <w:rsid w:val="00C82326"/>
    <w:rsid w:val="00CD10CA"/>
    <w:rsid w:val="00E11C08"/>
    <w:rsid w:val="00E60AEE"/>
    <w:rsid w:val="00ED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B4A24EB8-006A-4491-9A8D-7A52D0F5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387"/>
    <w:pPr>
      <w:spacing w:after="200" w:line="276" w:lineRule="auto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1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11C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3</cp:revision>
  <cp:lastPrinted>2020-01-10T12:41:00Z</cp:lastPrinted>
  <dcterms:created xsi:type="dcterms:W3CDTF">2016-06-14T05:30:00Z</dcterms:created>
  <dcterms:modified xsi:type="dcterms:W3CDTF">2020-04-15T13:11:00Z</dcterms:modified>
</cp:coreProperties>
</file>